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AF" w:rsidRPr="004E7071" w:rsidRDefault="00411FAF" w:rsidP="00411FAF">
      <w:pPr>
        <w:rPr>
          <w:rFonts w:asciiTheme="majorHAnsi" w:hAnsiTheme="majorHAnsi"/>
          <w:b/>
        </w:rPr>
      </w:pPr>
      <w:bookmarkStart w:id="0" w:name="_GoBack"/>
      <w:r w:rsidRPr="004E7071">
        <w:rPr>
          <w:rFonts w:asciiTheme="majorHAnsi" w:hAnsiTheme="majorHAnsi"/>
          <w:b/>
        </w:rPr>
        <w:t>Name: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  <w:t xml:space="preserve">Subject and Period: </w:t>
      </w:r>
    </w:p>
    <w:p w:rsidR="00411FAF" w:rsidRPr="004E7071" w:rsidRDefault="00411FAF" w:rsidP="00411FAF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Date: 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Measuring Time</w:t>
      </w:r>
      <w:r w:rsidRPr="004E7071">
        <w:rPr>
          <w:rFonts w:asciiTheme="majorHAnsi" w:hAnsiTheme="majorHAnsi"/>
          <w:b/>
        </w:rPr>
        <w:t xml:space="preserve">: </w:t>
      </w:r>
    </w:p>
    <w:p w:rsidR="00411FAF" w:rsidRDefault="00411FAF" w:rsidP="00411FAF">
      <w:pPr>
        <w:rPr>
          <w:rFonts w:asciiTheme="majorHAnsi" w:hAnsiTheme="majorHAnsi"/>
        </w:rPr>
      </w:pPr>
    </w:p>
    <w:p w:rsidR="00411FAF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Periods of History</w:t>
      </w:r>
      <w:r>
        <w:rPr>
          <w:rFonts w:asciiTheme="majorHAnsi" w:hAnsiTheme="majorHAnsi"/>
          <w:b/>
        </w:rPr>
        <w:t>:</w:t>
      </w:r>
    </w:p>
    <w:bookmarkEnd w:id="0"/>
    <w:p w:rsidR="00000000" w:rsidRDefault="00411FAF" w:rsidP="00411FAF">
      <w:r w:rsidRPr="00411FAF">
        <w:rPr>
          <w:b/>
          <w:bCs/>
        </w:rPr>
        <w:t>1</w:t>
      </w:r>
      <w:r w:rsidRPr="00411FAF">
        <w:t xml:space="preserve">) </w:t>
      </w:r>
      <w:r w:rsidRPr="00411FAF">
        <w:rPr>
          <w:b/>
        </w:rPr>
        <w:t>What do Historians divide blocks of history into?</w:t>
      </w:r>
      <w:r w:rsidRPr="00411FAF">
        <w:t xml:space="preserve"> </w:t>
      </w:r>
    </w:p>
    <w:p w:rsidR="00411FAF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Pr="004E7071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411FAF" w:rsidRDefault="00411FAF" w:rsidP="00411FAF">
      <w:pPr>
        <w:rPr>
          <w:b/>
        </w:rPr>
      </w:pPr>
      <w:r w:rsidRPr="00411FAF">
        <w:rPr>
          <w:b/>
          <w:bCs/>
        </w:rPr>
        <w:t>2</w:t>
      </w:r>
      <w:r w:rsidRPr="00411FAF">
        <w:t xml:space="preserve">) </w:t>
      </w:r>
      <w:r w:rsidRPr="00411FAF">
        <w:rPr>
          <w:b/>
        </w:rPr>
        <w:t>What are the four different longer time periods called?</w:t>
      </w:r>
    </w:p>
    <w:p w:rsidR="00411FAF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Pr="004E7071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Default="00411FAF" w:rsidP="00411FAF">
      <w:r w:rsidRPr="00411FAF">
        <w:rPr>
          <w:b/>
        </w:rPr>
        <w:t>Thinking like a Historian</w:t>
      </w:r>
      <w:r>
        <w:t xml:space="preserve">: </w:t>
      </w:r>
    </w:p>
    <w:p w:rsidR="00000000" w:rsidRPr="00411FAF" w:rsidRDefault="00411FAF" w:rsidP="00411FAF">
      <w:pPr>
        <w:rPr>
          <w:b/>
        </w:rPr>
      </w:pPr>
      <w:r w:rsidRPr="00411FAF">
        <w:rPr>
          <w:b/>
        </w:rPr>
        <w:t>Mini-Project Time!!!</w:t>
      </w:r>
    </w:p>
    <w:p w:rsidR="00000000" w:rsidRPr="00411FAF" w:rsidRDefault="00411FAF" w:rsidP="00411FAF">
      <w:pPr>
        <w:rPr>
          <w:b/>
        </w:rPr>
      </w:pPr>
      <w:r w:rsidRPr="00411FAF">
        <w:rPr>
          <w:b/>
        </w:rPr>
        <w:t xml:space="preserve">Create a time line using the terms B.M.B. (Before my Birth) and A.M.B (After my Birth). Fill in the time line with five key events that happened before you were born. </w:t>
      </w:r>
    </w:p>
    <w:p w:rsidR="00000000" w:rsidRPr="00411FAF" w:rsidRDefault="00411FAF" w:rsidP="00411FAF">
      <w:pPr>
        <w:rPr>
          <w:b/>
        </w:rPr>
      </w:pPr>
      <w:r w:rsidRPr="00411FAF">
        <w:rPr>
          <w:b/>
        </w:rPr>
        <w:t>B</w:t>
      </w:r>
      <w:r w:rsidRPr="00411FAF">
        <w:rPr>
          <w:b/>
        </w:rPr>
        <w:t>e creative with this mini project. You may illustrate your time line with hand drawn copies of the events or even photos of your family.</w:t>
      </w:r>
      <w:r>
        <w:rPr>
          <w:b/>
        </w:rPr>
        <w:t xml:space="preserve"> (Use the lines below to brainstorm if needed) </w:t>
      </w:r>
      <w:r w:rsidRPr="00411FAF">
        <w:rPr>
          <w:b/>
        </w:rPr>
        <w:t xml:space="preserve"> </w:t>
      </w:r>
    </w:p>
    <w:p w:rsidR="00411FAF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Pr="004E7071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Pr="004E7071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Pr="004E7071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Pr="004E7071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11FAF" w:rsidRPr="004E7071" w:rsidRDefault="00411FAF" w:rsidP="00411F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274CA" w:rsidRDefault="00411FAF"/>
    <w:p w:rsidR="00411FAF" w:rsidRDefault="00411FAF">
      <w:r>
        <w:rPr>
          <w:noProof/>
        </w:rPr>
        <w:lastRenderedPageBreak/>
        <w:drawing>
          <wp:inline distT="0" distB="0" distL="0" distR="0">
            <wp:extent cx="5943600" cy="7692677"/>
            <wp:effectExtent l="0" t="0" r="0" b="3810"/>
            <wp:docPr id="1" name="Picture 1" descr="https://squareheadteachers.files.wordpress.com/2013/08/timeline-boxes-and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quareheadteachers.files.wordpress.com/2013/08/timeline-boxes-and-li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FB9"/>
    <w:multiLevelType w:val="hybridMultilevel"/>
    <w:tmpl w:val="78361396"/>
    <w:lvl w:ilvl="0" w:tplc="B1B4CF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CA8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46F6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6EA3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68E3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B4AF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1A7F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E4AE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8A4E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F827CDA"/>
    <w:multiLevelType w:val="hybridMultilevel"/>
    <w:tmpl w:val="F834ABC8"/>
    <w:lvl w:ilvl="0" w:tplc="B8E25D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6804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076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3665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063D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3876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4634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8A4B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D69A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AF"/>
    <w:rsid w:val="003B2CF2"/>
    <w:rsid w:val="00411FAF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cp:lastPrinted>2015-09-05T17:05:00Z</cp:lastPrinted>
  <dcterms:created xsi:type="dcterms:W3CDTF">2015-09-05T17:00:00Z</dcterms:created>
  <dcterms:modified xsi:type="dcterms:W3CDTF">2015-09-05T17:06:00Z</dcterms:modified>
</cp:coreProperties>
</file>